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2C3D" w14:textId="0AFB8460" w:rsidR="00CE72C2" w:rsidRDefault="00467944" w:rsidP="00551876">
      <w:pPr>
        <w:jc w:val="center"/>
        <w:rPr>
          <w:b/>
        </w:rPr>
      </w:pPr>
      <w:r>
        <w:rPr>
          <w:b/>
        </w:rPr>
        <w:t xml:space="preserve">Recruitment </w:t>
      </w:r>
    </w:p>
    <w:p w14:paraId="3568318C" w14:textId="77777777" w:rsidR="00467944" w:rsidRDefault="00467944" w:rsidP="00551876">
      <w:pPr>
        <w:jc w:val="center"/>
        <w:rPr>
          <w:b/>
        </w:rPr>
      </w:pPr>
    </w:p>
    <w:p w14:paraId="2EC14F31" w14:textId="38A85981" w:rsidR="00551876" w:rsidRDefault="00551876" w:rsidP="00551876">
      <w:pPr>
        <w:jc w:val="center"/>
        <w:rPr>
          <w:b/>
        </w:rPr>
      </w:pPr>
      <w:r w:rsidRPr="00551876">
        <w:rPr>
          <w:b/>
        </w:rPr>
        <w:t xml:space="preserve">Short-term </w:t>
      </w:r>
      <w:r>
        <w:rPr>
          <w:b/>
        </w:rPr>
        <w:t xml:space="preserve">Senior </w:t>
      </w:r>
      <w:r w:rsidRPr="00551876">
        <w:rPr>
          <w:b/>
        </w:rPr>
        <w:t xml:space="preserve">MEAL Expert </w:t>
      </w:r>
    </w:p>
    <w:p w14:paraId="02089EAF" w14:textId="174473F8" w:rsidR="00551876" w:rsidRPr="00551876" w:rsidRDefault="00551876" w:rsidP="00551876">
      <w:pPr>
        <w:jc w:val="center"/>
        <w:rPr>
          <w:b/>
        </w:rPr>
      </w:pPr>
      <w:r>
        <w:rPr>
          <w:b/>
        </w:rPr>
        <w:t xml:space="preserve">5-Year </w:t>
      </w:r>
      <w:r w:rsidRPr="00551876">
        <w:rPr>
          <w:b/>
        </w:rPr>
        <w:t>Governance Program</w:t>
      </w:r>
    </w:p>
    <w:p w14:paraId="1FBC4E8E" w14:textId="77777777" w:rsidR="00551876" w:rsidRDefault="00551876" w:rsidP="00551876">
      <w:pPr>
        <w:jc w:val="both"/>
      </w:pPr>
      <w:bookmarkStart w:id="0" w:name="_GoBack"/>
      <w:bookmarkEnd w:id="0"/>
    </w:p>
    <w:p w14:paraId="31E4E66A" w14:textId="77777777" w:rsidR="00467944" w:rsidRDefault="00467944" w:rsidP="00467944">
      <w:pPr>
        <w:jc w:val="center"/>
        <w:rPr>
          <w:b/>
        </w:rPr>
      </w:pPr>
      <w:r>
        <w:rPr>
          <w:b/>
        </w:rPr>
        <w:t xml:space="preserve">Terms of Reference </w:t>
      </w:r>
    </w:p>
    <w:p w14:paraId="6EFD0651" w14:textId="77777777" w:rsidR="00FC3D11" w:rsidRDefault="00FC3D11" w:rsidP="00551876">
      <w:pPr>
        <w:jc w:val="both"/>
      </w:pPr>
    </w:p>
    <w:p w14:paraId="58DF1A81" w14:textId="2FB4210F" w:rsidR="00551876" w:rsidRDefault="00FC3D11" w:rsidP="00551876">
      <w:pPr>
        <w:jc w:val="both"/>
        <w:rPr>
          <w:sz w:val="22"/>
          <w:szCs w:val="22"/>
        </w:rPr>
      </w:pPr>
      <w:r w:rsidRPr="00FC3D11">
        <w:rPr>
          <w:b/>
          <w:sz w:val="22"/>
          <w:szCs w:val="22"/>
        </w:rPr>
        <w:t xml:space="preserve">The </w:t>
      </w:r>
      <w:r>
        <w:rPr>
          <w:b/>
          <w:sz w:val="22"/>
          <w:szCs w:val="22"/>
        </w:rPr>
        <w:t>Program</w:t>
      </w:r>
      <w:r w:rsidRPr="00FC3D11">
        <w:rPr>
          <w:b/>
          <w:sz w:val="22"/>
          <w:szCs w:val="22"/>
        </w:rPr>
        <w:t xml:space="preserve"> -- </w:t>
      </w:r>
      <w:r w:rsidR="00551876" w:rsidRPr="00C84224">
        <w:rPr>
          <w:sz w:val="22"/>
          <w:szCs w:val="22"/>
        </w:rPr>
        <w:t>The Forum of Federations is an international learning organization, based in Canada, working on federal and devolved governance across the globe</w:t>
      </w:r>
      <w:r w:rsidR="00551876">
        <w:rPr>
          <w:sz w:val="22"/>
          <w:szCs w:val="22"/>
        </w:rPr>
        <w:t xml:space="preserve"> </w:t>
      </w:r>
      <w:r w:rsidR="00551876" w:rsidRPr="00C84224">
        <w:rPr>
          <w:i/>
          <w:sz w:val="22"/>
          <w:szCs w:val="22"/>
        </w:rPr>
        <w:t>(see</w:t>
      </w:r>
      <w:r w:rsidR="00467944">
        <w:rPr>
          <w:i/>
          <w:sz w:val="22"/>
          <w:szCs w:val="22"/>
        </w:rPr>
        <w:t xml:space="preserve"> -- </w:t>
      </w:r>
      <w:r w:rsidR="00551876" w:rsidRPr="00C84224">
        <w:rPr>
          <w:i/>
          <w:sz w:val="22"/>
          <w:szCs w:val="22"/>
        </w:rPr>
        <w:t>www.forumfed.org).</w:t>
      </w:r>
      <w:r w:rsidR="00551876" w:rsidRPr="00C84224">
        <w:rPr>
          <w:sz w:val="22"/>
          <w:szCs w:val="22"/>
        </w:rPr>
        <w:t xml:space="preserve"> </w:t>
      </w:r>
      <w:r w:rsidR="00551876">
        <w:rPr>
          <w:sz w:val="22"/>
          <w:szCs w:val="22"/>
        </w:rPr>
        <w:t xml:space="preserve">We are </w:t>
      </w:r>
      <w:r w:rsidR="00551876">
        <w:t xml:space="preserve">launching a new 5-year program on </w:t>
      </w:r>
      <w:r w:rsidR="00551876" w:rsidRPr="00551876">
        <w:rPr>
          <w:i/>
        </w:rPr>
        <w:t>Strengthening Federal Governance and Pluralism in</w:t>
      </w:r>
      <w:r w:rsidR="00551876">
        <w:rPr>
          <w:i/>
        </w:rPr>
        <w:t xml:space="preserve"> Ethiopia</w:t>
      </w:r>
      <w:r w:rsidR="00551876">
        <w:t xml:space="preserve">, funded by Global Affairs Canada (GAC). </w:t>
      </w:r>
      <w:r w:rsidR="00551876" w:rsidRPr="00C84224">
        <w:rPr>
          <w:sz w:val="22"/>
          <w:szCs w:val="22"/>
        </w:rPr>
        <w:t xml:space="preserve">The </w:t>
      </w:r>
      <w:proofErr w:type="gramStart"/>
      <w:r w:rsidR="00551876">
        <w:rPr>
          <w:sz w:val="22"/>
          <w:szCs w:val="22"/>
        </w:rPr>
        <w:t xml:space="preserve">program </w:t>
      </w:r>
      <w:r w:rsidR="00551876" w:rsidRPr="00C84224">
        <w:rPr>
          <w:sz w:val="22"/>
          <w:szCs w:val="22"/>
        </w:rPr>
        <w:t>will</w:t>
      </w:r>
      <w:proofErr w:type="gramEnd"/>
      <w:r w:rsidR="00551876" w:rsidRPr="00C84224">
        <w:rPr>
          <w:sz w:val="22"/>
          <w:szCs w:val="22"/>
        </w:rPr>
        <w:t xml:space="preserve"> provide/facilitate policy researc</w:t>
      </w:r>
      <w:r w:rsidR="00551876">
        <w:rPr>
          <w:sz w:val="22"/>
          <w:szCs w:val="22"/>
        </w:rPr>
        <w:t xml:space="preserve">h and advice, capacity building, </w:t>
      </w:r>
      <w:r w:rsidR="00551876" w:rsidRPr="00C84224">
        <w:rPr>
          <w:sz w:val="22"/>
          <w:szCs w:val="22"/>
        </w:rPr>
        <w:t xml:space="preserve">and </w:t>
      </w:r>
      <w:r w:rsidR="00551876">
        <w:rPr>
          <w:sz w:val="22"/>
          <w:szCs w:val="22"/>
        </w:rPr>
        <w:t xml:space="preserve">public </w:t>
      </w:r>
      <w:r w:rsidR="00551876" w:rsidRPr="00C84224">
        <w:rPr>
          <w:sz w:val="22"/>
          <w:szCs w:val="22"/>
        </w:rPr>
        <w:t>dialogue in the areas of intergovernmental relations, fiscal federalism and constitutional rights</w:t>
      </w:r>
      <w:r w:rsidR="003E7069">
        <w:rPr>
          <w:sz w:val="22"/>
          <w:szCs w:val="22"/>
        </w:rPr>
        <w:t xml:space="preserve"> (see Logic Model attached)</w:t>
      </w:r>
      <w:r w:rsidR="00551876" w:rsidRPr="00C84224">
        <w:rPr>
          <w:sz w:val="22"/>
          <w:szCs w:val="22"/>
        </w:rPr>
        <w:t>. The Forum works very closely with government institutions and non-state actors such as political parties, academics, professional and business associations</w:t>
      </w:r>
      <w:r w:rsidR="00551876">
        <w:rPr>
          <w:sz w:val="22"/>
          <w:szCs w:val="22"/>
        </w:rPr>
        <w:t>, and other civil society</w:t>
      </w:r>
      <w:r w:rsidR="003F31F5">
        <w:rPr>
          <w:sz w:val="22"/>
          <w:szCs w:val="22"/>
        </w:rPr>
        <w:t xml:space="preserve"> organizations</w:t>
      </w:r>
      <w:r w:rsidR="00551876">
        <w:rPr>
          <w:sz w:val="22"/>
          <w:szCs w:val="22"/>
        </w:rPr>
        <w:t xml:space="preserve">. </w:t>
      </w:r>
    </w:p>
    <w:p w14:paraId="62225402" w14:textId="77777777" w:rsidR="00551876" w:rsidRDefault="00551876" w:rsidP="00551876">
      <w:pPr>
        <w:jc w:val="both"/>
        <w:rPr>
          <w:sz w:val="22"/>
          <w:szCs w:val="22"/>
        </w:rPr>
      </w:pPr>
    </w:p>
    <w:p w14:paraId="424908F0" w14:textId="0ECC1D69" w:rsidR="00FC3D11" w:rsidRDefault="00551876" w:rsidP="00551876">
      <w:pPr>
        <w:jc w:val="both"/>
        <w:rPr>
          <w:sz w:val="22"/>
          <w:szCs w:val="22"/>
        </w:rPr>
      </w:pPr>
      <w:r>
        <w:rPr>
          <w:sz w:val="22"/>
          <w:szCs w:val="22"/>
        </w:rPr>
        <w:t xml:space="preserve">We are seeking a senior </w:t>
      </w:r>
      <w:r w:rsidR="00467944">
        <w:rPr>
          <w:sz w:val="22"/>
          <w:szCs w:val="22"/>
        </w:rPr>
        <w:t xml:space="preserve">M&amp;E </w:t>
      </w:r>
      <w:r>
        <w:rPr>
          <w:sz w:val="22"/>
          <w:szCs w:val="22"/>
        </w:rPr>
        <w:t xml:space="preserve">expert to work with our team in Ottawa and Addis Ababa to advise on </w:t>
      </w:r>
      <w:r w:rsidR="00FC3D11">
        <w:rPr>
          <w:sz w:val="22"/>
          <w:szCs w:val="22"/>
        </w:rPr>
        <w:t xml:space="preserve">producing </w:t>
      </w:r>
      <w:r>
        <w:rPr>
          <w:sz w:val="22"/>
          <w:szCs w:val="22"/>
        </w:rPr>
        <w:t xml:space="preserve">the </w:t>
      </w:r>
      <w:r w:rsidR="00467944">
        <w:rPr>
          <w:sz w:val="22"/>
          <w:szCs w:val="22"/>
        </w:rPr>
        <w:t>M&amp;E</w:t>
      </w:r>
      <w:r>
        <w:rPr>
          <w:sz w:val="22"/>
          <w:szCs w:val="22"/>
        </w:rPr>
        <w:t xml:space="preserve"> requirements for the program’s inception </w:t>
      </w:r>
      <w:r w:rsidR="00FC3D11">
        <w:rPr>
          <w:sz w:val="22"/>
          <w:szCs w:val="22"/>
        </w:rPr>
        <w:t>plan</w:t>
      </w:r>
      <w:r>
        <w:rPr>
          <w:sz w:val="22"/>
          <w:szCs w:val="22"/>
        </w:rPr>
        <w:t xml:space="preserve"> </w:t>
      </w:r>
      <w:r w:rsidR="00FC3D11">
        <w:rPr>
          <w:sz w:val="22"/>
          <w:szCs w:val="22"/>
        </w:rPr>
        <w:t>–</w:t>
      </w:r>
      <w:r>
        <w:rPr>
          <w:sz w:val="22"/>
          <w:szCs w:val="22"/>
        </w:rPr>
        <w:t xml:space="preserve"> </w:t>
      </w:r>
      <w:r w:rsidR="00FC3D11">
        <w:rPr>
          <w:sz w:val="22"/>
          <w:szCs w:val="22"/>
        </w:rPr>
        <w:t xml:space="preserve">i.e., </w:t>
      </w:r>
      <w:r>
        <w:rPr>
          <w:sz w:val="22"/>
          <w:szCs w:val="22"/>
        </w:rPr>
        <w:t xml:space="preserve">refining the logic model, completing the performance management framework, strengthening gender equity targets and data collection, strengthening theory of change, </w:t>
      </w:r>
      <w:r w:rsidR="00FC3D11">
        <w:rPr>
          <w:sz w:val="22"/>
          <w:szCs w:val="22"/>
        </w:rPr>
        <w:t xml:space="preserve">design and oversight of a </w:t>
      </w:r>
      <w:r>
        <w:rPr>
          <w:sz w:val="22"/>
          <w:szCs w:val="22"/>
        </w:rPr>
        <w:t xml:space="preserve">baseline study, establishing data collection and reporting protocols, etc. </w:t>
      </w:r>
    </w:p>
    <w:p w14:paraId="2A84C267" w14:textId="77777777" w:rsidR="00FC3D11" w:rsidRDefault="00FC3D11" w:rsidP="00551876">
      <w:pPr>
        <w:jc w:val="both"/>
        <w:rPr>
          <w:sz w:val="22"/>
          <w:szCs w:val="22"/>
        </w:rPr>
      </w:pPr>
    </w:p>
    <w:p w14:paraId="410787B5" w14:textId="4A677A8B" w:rsidR="00FC3D11" w:rsidRDefault="00FC3D11" w:rsidP="00FC3D11">
      <w:pPr>
        <w:jc w:val="both"/>
        <w:rPr>
          <w:sz w:val="22"/>
          <w:szCs w:val="22"/>
        </w:rPr>
      </w:pPr>
      <w:r w:rsidRPr="00FC3D11">
        <w:rPr>
          <w:b/>
          <w:sz w:val="22"/>
          <w:szCs w:val="22"/>
        </w:rPr>
        <w:t>Length of assignment --</w:t>
      </w:r>
      <w:r>
        <w:rPr>
          <w:sz w:val="22"/>
          <w:szCs w:val="22"/>
        </w:rPr>
        <w:t xml:space="preserve"> The total level of effort (number of days) for this initial assignment is subject to negotiation. Start date is as soon as possible. </w:t>
      </w:r>
      <w:r w:rsidR="00641109">
        <w:rPr>
          <w:sz w:val="22"/>
          <w:szCs w:val="22"/>
        </w:rPr>
        <w:t>The current assignment is for this inception period</w:t>
      </w:r>
      <w:r>
        <w:rPr>
          <w:sz w:val="22"/>
          <w:szCs w:val="22"/>
        </w:rPr>
        <w:t xml:space="preserve"> (25 July to 24 November 2017)</w:t>
      </w:r>
      <w:r w:rsidR="00641109">
        <w:rPr>
          <w:sz w:val="22"/>
          <w:szCs w:val="22"/>
        </w:rPr>
        <w:t xml:space="preserve">, </w:t>
      </w:r>
      <w:r w:rsidR="003E7069">
        <w:rPr>
          <w:sz w:val="22"/>
          <w:szCs w:val="22"/>
        </w:rPr>
        <w:t xml:space="preserve">but </w:t>
      </w:r>
      <w:r w:rsidR="00641109">
        <w:rPr>
          <w:sz w:val="22"/>
          <w:szCs w:val="22"/>
        </w:rPr>
        <w:t xml:space="preserve">it is expected that the same candidate may continue to advise the project </w:t>
      </w:r>
      <w:r>
        <w:rPr>
          <w:sz w:val="22"/>
          <w:szCs w:val="22"/>
        </w:rPr>
        <w:t xml:space="preserve">on occasional basis </w:t>
      </w:r>
      <w:r w:rsidR="00641109">
        <w:rPr>
          <w:sz w:val="22"/>
          <w:szCs w:val="22"/>
        </w:rPr>
        <w:t>o</w:t>
      </w:r>
      <w:r w:rsidR="00CE72C2">
        <w:rPr>
          <w:sz w:val="22"/>
          <w:szCs w:val="22"/>
        </w:rPr>
        <w:t xml:space="preserve">ver the remaining </w:t>
      </w:r>
      <w:r w:rsidR="003E7069">
        <w:rPr>
          <w:sz w:val="22"/>
          <w:szCs w:val="22"/>
        </w:rPr>
        <w:t>5-year</w:t>
      </w:r>
      <w:r w:rsidR="00CE72C2">
        <w:rPr>
          <w:sz w:val="22"/>
          <w:szCs w:val="22"/>
        </w:rPr>
        <w:t xml:space="preserve"> period. </w:t>
      </w:r>
      <w:r>
        <w:rPr>
          <w:sz w:val="22"/>
          <w:szCs w:val="22"/>
        </w:rPr>
        <w:t xml:space="preserve">The expert will work </w:t>
      </w:r>
      <w:r w:rsidR="00467944">
        <w:rPr>
          <w:sz w:val="22"/>
          <w:szCs w:val="22"/>
        </w:rPr>
        <w:t>with and be supported by the Program D</w:t>
      </w:r>
      <w:r>
        <w:rPr>
          <w:sz w:val="22"/>
          <w:szCs w:val="22"/>
        </w:rPr>
        <w:t xml:space="preserve">irector (Ottawa </w:t>
      </w:r>
      <w:r w:rsidR="00467944">
        <w:rPr>
          <w:sz w:val="22"/>
          <w:szCs w:val="22"/>
        </w:rPr>
        <w:t>based), a national M&amp;E manager and other Addis Ababa based staff</w:t>
      </w:r>
      <w:r>
        <w:rPr>
          <w:sz w:val="22"/>
          <w:szCs w:val="22"/>
        </w:rPr>
        <w:t xml:space="preserve">.  A key objective is to utilize this international level expertise in analysis, design and quality control, while relying on national staff to carry most of the workload for data collection and reporting. </w:t>
      </w:r>
    </w:p>
    <w:p w14:paraId="60AD11D6" w14:textId="77777777" w:rsidR="00D5618B" w:rsidRDefault="00D5618B" w:rsidP="00551876">
      <w:pPr>
        <w:jc w:val="both"/>
        <w:rPr>
          <w:sz w:val="22"/>
          <w:szCs w:val="22"/>
        </w:rPr>
      </w:pPr>
    </w:p>
    <w:p w14:paraId="50D03D94" w14:textId="056D233F" w:rsidR="00CE72C2" w:rsidRDefault="00D5618B" w:rsidP="00551876">
      <w:pPr>
        <w:jc w:val="both"/>
        <w:rPr>
          <w:sz w:val="22"/>
          <w:szCs w:val="22"/>
        </w:rPr>
      </w:pPr>
      <w:r>
        <w:rPr>
          <w:sz w:val="22"/>
          <w:szCs w:val="22"/>
        </w:rPr>
        <w:t xml:space="preserve">During this assignment Forum will be in the midst of an organization-wide review and strengthening of its capacity and systems for RBM, including M&amp;E. Thus, this assignment will need to coordinate with progress on that project and possibly add insights gained from this assignment for the rest of the organization. </w:t>
      </w:r>
    </w:p>
    <w:p w14:paraId="541C1F19" w14:textId="77777777" w:rsidR="00FC3D11" w:rsidRDefault="00FC3D11" w:rsidP="00551876">
      <w:pPr>
        <w:jc w:val="both"/>
        <w:rPr>
          <w:sz w:val="22"/>
          <w:szCs w:val="22"/>
        </w:rPr>
      </w:pPr>
    </w:p>
    <w:p w14:paraId="7F0F6F12" w14:textId="77777777" w:rsidR="00CE72C2" w:rsidRDefault="00CE72C2" w:rsidP="00551876">
      <w:pPr>
        <w:jc w:val="both"/>
        <w:rPr>
          <w:sz w:val="22"/>
          <w:szCs w:val="22"/>
        </w:rPr>
      </w:pPr>
    </w:p>
    <w:p w14:paraId="3D7C9A38" w14:textId="77777777" w:rsidR="00CE72C2" w:rsidRPr="004815D0" w:rsidRDefault="00CE72C2" w:rsidP="00CE72C2">
      <w:pPr>
        <w:rPr>
          <w:b/>
          <w:u w:val="single"/>
        </w:rPr>
      </w:pPr>
      <w:r w:rsidRPr="004815D0">
        <w:rPr>
          <w:b/>
          <w:u w:val="single"/>
        </w:rPr>
        <w:t>Tasks</w:t>
      </w:r>
    </w:p>
    <w:p w14:paraId="70352B9C" w14:textId="77777777" w:rsidR="00CE72C2" w:rsidRDefault="00CE72C2" w:rsidP="00CE72C2"/>
    <w:p w14:paraId="42D6F4A3" w14:textId="77777777" w:rsidR="00CE72C2" w:rsidRDefault="00CE72C2" w:rsidP="00CE72C2">
      <w:pPr>
        <w:pStyle w:val="ListParagraph"/>
        <w:numPr>
          <w:ilvl w:val="0"/>
          <w:numId w:val="8"/>
        </w:numPr>
      </w:pPr>
      <w:r>
        <w:t xml:space="preserve">Preparation </w:t>
      </w:r>
    </w:p>
    <w:p w14:paraId="0E81CA2F" w14:textId="77777777" w:rsidR="003E7069" w:rsidRDefault="003E7069" w:rsidP="003E7069">
      <w:pPr>
        <w:pStyle w:val="ListParagraph"/>
        <w:ind w:left="360"/>
      </w:pPr>
    </w:p>
    <w:p w14:paraId="4B73D985" w14:textId="2B678E97" w:rsidR="00CE72C2" w:rsidRDefault="00CE72C2" w:rsidP="00CE72C2">
      <w:pPr>
        <w:pStyle w:val="ListParagraph"/>
        <w:numPr>
          <w:ilvl w:val="0"/>
          <w:numId w:val="5"/>
        </w:numPr>
      </w:pPr>
      <w:r>
        <w:t>Review and comments on TOR</w:t>
      </w:r>
      <w:r w:rsidR="003E7069">
        <w:t xml:space="preserve">, agree with Program Director. </w:t>
      </w:r>
    </w:p>
    <w:p w14:paraId="0176A674" w14:textId="5ECA92E1" w:rsidR="00CE72C2" w:rsidRDefault="00CE72C2" w:rsidP="00CE72C2">
      <w:pPr>
        <w:pStyle w:val="ListParagraph"/>
        <w:numPr>
          <w:ilvl w:val="0"/>
          <w:numId w:val="5"/>
        </w:numPr>
      </w:pPr>
      <w:r>
        <w:t xml:space="preserve">Review the project document and provide </w:t>
      </w:r>
      <w:r w:rsidRPr="00CE72C2">
        <w:rPr>
          <w:i/>
        </w:rPr>
        <w:t>preliminary</w:t>
      </w:r>
      <w:r>
        <w:rPr>
          <w:u w:val="single"/>
        </w:rPr>
        <w:t xml:space="preserve"> </w:t>
      </w:r>
      <w:r>
        <w:t>assessment</w:t>
      </w:r>
      <w:r w:rsidR="003E7069">
        <w:t xml:space="preserve"> report</w:t>
      </w:r>
      <w:r>
        <w:t xml:space="preserve">, including: </w:t>
      </w:r>
    </w:p>
    <w:p w14:paraId="3FDC736D" w14:textId="03E9E76E" w:rsidR="00CE72C2" w:rsidRDefault="00CE72C2" w:rsidP="00FC3D11">
      <w:pPr>
        <w:pStyle w:val="ListParagraph"/>
        <w:numPr>
          <w:ilvl w:val="0"/>
          <w:numId w:val="20"/>
        </w:numPr>
        <w:ind w:left="1440"/>
      </w:pPr>
      <w:r>
        <w:t>Suitability of indicator</w:t>
      </w:r>
      <w:r w:rsidR="003E7069">
        <w:t xml:space="preserve">s, targets, etc. in current PMF (noting possible alternatives if advisable). </w:t>
      </w:r>
    </w:p>
    <w:p w14:paraId="41E7919D" w14:textId="1C5AF1F9" w:rsidR="00CE72C2" w:rsidRDefault="003E7069" w:rsidP="00FC3D11">
      <w:pPr>
        <w:pStyle w:val="ListParagraph"/>
        <w:numPr>
          <w:ilvl w:val="0"/>
          <w:numId w:val="20"/>
        </w:numPr>
        <w:ind w:left="1440"/>
      </w:pPr>
      <w:r>
        <w:t xml:space="preserve">Note </w:t>
      </w:r>
      <w:r w:rsidR="0070528A">
        <w:t xml:space="preserve">on </w:t>
      </w:r>
      <w:r>
        <w:t>likely b</w:t>
      </w:r>
      <w:r w:rsidR="00CE72C2">
        <w:t xml:space="preserve">est data collection methods. </w:t>
      </w:r>
    </w:p>
    <w:p w14:paraId="0744FACA" w14:textId="1E69FAC6" w:rsidR="00CE72C2" w:rsidRDefault="003E7069" w:rsidP="00FC3D11">
      <w:pPr>
        <w:pStyle w:val="ListParagraph"/>
        <w:numPr>
          <w:ilvl w:val="0"/>
          <w:numId w:val="20"/>
        </w:numPr>
        <w:ind w:left="1440"/>
      </w:pPr>
      <w:r>
        <w:t>Initially outline m</w:t>
      </w:r>
      <w:r w:rsidR="00CE72C2">
        <w:t xml:space="preserve">ethods, level of effort and </w:t>
      </w:r>
      <w:proofErr w:type="spellStart"/>
      <w:r w:rsidR="0070528A">
        <w:t>work</w:t>
      </w:r>
      <w:r w:rsidR="00CE72C2">
        <w:t>plan</w:t>
      </w:r>
      <w:proofErr w:type="spellEnd"/>
      <w:r w:rsidR="00CE72C2">
        <w:t xml:space="preserve"> for baseline study. </w:t>
      </w:r>
    </w:p>
    <w:p w14:paraId="60BD00D1" w14:textId="40F1EE97" w:rsidR="00CE72C2" w:rsidRDefault="003E7069" w:rsidP="00FC3D11">
      <w:pPr>
        <w:pStyle w:val="ListParagraph"/>
        <w:numPr>
          <w:ilvl w:val="0"/>
          <w:numId w:val="20"/>
        </w:numPr>
        <w:ind w:left="1440"/>
      </w:pPr>
      <w:r>
        <w:t xml:space="preserve">Note </w:t>
      </w:r>
      <w:r w:rsidR="0070528A">
        <w:t xml:space="preserve">on </w:t>
      </w:r>
      <w:r>
        <w:t>s</w:t>
      </w:r>
      <w:r w:rsidR="00CE72C2">
        <w:t>taff and consultant needs for managing project’s MEAL functions over life of project.</w:t>
      </w:r>
    </w:p>
    <w:p w14:paraId="4DD54A90" w14:textId="0948D3BA" w:rsidR="00CE72C2" w:rsidRDefault="00CE72C2" w:rsidP="00FC3D11">
      <w:pPr>
        <w:pStyle w:val="ListParagraph"/>
        <w:numPr>
          <w:ilvl w:val="0"/>
          <w:numId w:val="20"/>
        </w:numPr>
        <w:ind w:left="1440"/>
      </w:pPr>
      <w:r>
        <w:lastRenderedPageBreak/>
        <w:t xml:space="preserve">Completeness of theory of change and </w:t>
      </w:r>
      <w:r w:rsidR="0070528A">
        <w:t xml:space="preserve">note </w:t>
      </w:r>
      <w:r>
        <w:t>additional analysis</w:t>
      </w:r>
      <w:r w:rsidR="0070528A">
        <w:t xml:space="preserve"> or consultations</w:t>
      </w:r>
      <w:r>
        <w:t xml:space="preserve"> required.  </w:t>
      </w:r>
    </w:p>
    <w:p w14:paraId="5BF385FF" w14:textId="77777777" w:rsidR="00CE72C2" w:rsidRDefault="00CE72C2" w:rsidP="00CE72C2"/>
    <w:p w14:paraId="286864C6" w14:textId="768F0E0D" w:rsidR="00CE72C2" w:rsidRDefault="00CE72C2" w:rsidP="00CE72C2">
      <w:pPr>
        <w:pStyle w:val="ListParagraph"/>
        <w:numPr>
          <w:ilvl w:val="0"/>
          <w:numId w:val="8"/>
        </w:numPr>
      </w:pPr>
      <w:r>
        <w:t xml:space="preserve">Design </w:t>
      </w:r>
      <w:r w:rsidR="003E7069">
        <w:t xml:space="preserve">and Support for Baseline Study </w:t>
      </w:r>
    </w:p>
    <w:p w14:paraId="7DA587C5" w14:textId="77777777" w:rsidR="00CE72C2" w:rsidRDefault="00CE72C2" w:rsidP="00CE72C2">
      <w:pPr>
        <w:pStyle w:val="ListParagraph"/>
        <w:ind w:left="360"/>
      </w:pPr>
    </w:p>
    <w:p w14:paraId="47EED14D" w14:textId="18B6E161" w:rsidR="00CE72C2" w:rsidRDefault="00CE72C2" w:rsidP="00CE72C2">
      <w:pPr>
        <w:pStyle w:val="ListParagraph"/>
        <w:numPr>
          <w:ilvl w:val="0"/>
          <w:numId w:val="9"/>
        </w:numPr>
      </w:pPr>
      <w:r>
        <w:t>Conduct a mission to Addis Ababa</w:t>
      </w:r>
    </w:p>
    <w:p w14:paraId="4D0A3BE7" w14:textId="69A417E3" w:rsidR="00CE72C2" w:rsidRDefault="00CE72C2" w:rsidP="00CE72C2">
      <w:pPr>
        <w:pStyle w:val="ListParagraph"/>
        <w:numPr>
          <w:ilvl w:val="0"/>
          <w:numId w:val="9"/>
        </w:numPr>
      </w:pPr>
      <w:r>
        <w:t xml:space="preserve">With national staff, review data needs, identify sources of data/analysis </w:t>
      </w:r>
    </w:p>
    <w:p w14:paraId="1CA8FD8A" w14:textId="691B0AF2" w:rsidR="00CE72C2" w:rsidRDefault="00CE72C2" w:rsidP="00CE72C2">
      <w:pPr>
        <w:pStyle w:val="ListParagraph"/>
        <w:numPr>
          <w:ilvl w:val="0"/>
          <w:numId w:val="9"/>
        </w:numPr>
      </w:pPr>
      <w:r>
        <w:t>Design tools to be used for baseline and ongoing ME</w:t>
      </w:r>
      <w:r w:rsidR="003E7069">
        <w:t>A</w:t>
      </w:r>
      <w:r>
        <w:t>L</w:t>
      </w:r>
    </w:p>
    <w:p w14:paraId="1A134AD6" w14:textId="735475E1" w:rsidR="00CE72C2" w:rsidRDefault="00CE72C2" w:rsidP="00CE72C2">
      <w:pPr>
        <w:pStyle w:val="ListParagraph"/>
        <w:numPr>
          <w:ilvl w:val="0"/>
          <w:numId w:val="9"/>
        </w:numPr>
      </w:pPr>
      <w:r>
        <w:t>As needed</w:t>
      </w:r>
      <w:r w:rsidR="005621A9">
        <w:t>,</w:t>
      </w:r>
      <w:r>
        <w:t xml:space="preserve"> briefly train local staff and partners on relevant MEAL concepts and methods.  </w:t>
      </w:r>
    </w:p>
    <w:p w14:paraId="4D7FDA6D" w14:textId="35652D2C" w:rsidR="003E7069" w:rsidRDefault="003E7069" w:rsidP="00CE72C2">
      <w:pPr>
        <w:pStyle w:val="ListParagraph"/>
        <w:numPr>
          <w:ilvl w:val="0"/>
          <w:numId w:val="9"/>
        </w:numPr>
      </w:pPr>
      <w:r>
        <w:t>Review and improve findings and analysis from data collection and analys</w:t>
      </w:r>
      <w:r w:rsidR="00FC3D11">
        <w:t xml:space="preserve">is conducted by national staff/consultants. </w:t>
      </w:r>
    </w:p>
    <w:p w14:paraId="0A3B3F3D" w14:textId="1B4AAE58" w:rsidR="005621A9" w:rsidRDefault="005621A9" w:rsidP="00CE72C2">
      <w:pPr>
        <w:pStyle w:val="ListParagraph"/>
        <w:numPr>
          <w:ilvl w:val="0"/>
          <w:numId w:val="9"/>
        </w:numPr>
      </w:pPr>
      <w:r>
        <w:t xml:space="preserve">With Program Director, draft the baseline study </w:t>
      </w:r>
      <w:r w:rsidR="0070528A">
        <w:t xml:space="preserve">report </w:t>
      </w:r>
      <w:r>
        <w:t xml:space="preserve">as per contents and standards required by GAC. </w:t>
      </w:r>
    </w:p>
    <w:p w14:paraId="38E9EED2" w14:textId="77777777" w:rsidR="003E7069" w:rsidRDefault="003E7069" w:rsidP="003E7069"/>
    <w:p w14:paraId="0DBA7AED" w14:textId="14AB7FE8" w:rsidR="003E7069" w:rsidRDefault="00CE72C2" w:rsidP="003E7069">
      <w:pPr>
        <w:pStyle w:val="ListParagraph"/>
        <w:numPr>
          <w:ilvl w:val="0"/>
          <w:numId w:val="8"/>
        </w:numPr>
      </w:pPr>
      <w:r>
        <w:t>Devise a comprehe</w:t>
      </w:r>
      <w:r w:rsidR="003E7069">
        <w:t>nsive MEAL management plan for the project, including:</w:t>
      </w:r>
    </w:p>
    <w:p w14:paraId="712AB3F4" w14:textId="57243EF2" w:rsidR="00CE72C2" w:rsidRDefault="003E7069" w:rsidP="00FC3D11">
      <w:pPr>
        <w:pStyle w:val="ListParagraph"/>
        <w:numPr>
          <w:ilvl w:val="0"/>
          <w:numId w:val="19"/>
        </w:numPr>
      </w:pPr>
      <w:r>
        <w:t xml:space="preserve">MEAL staff/consultant needs and division of </w:t>
      </w:r>
      <w:proofErr w:type="spellStart"/>
      <w:r>
        <w:t>labour</w:t>
      </w:r>
      <w:proofErr w:type="spellEnd"/>
      <w:r w:rsidR="0070528A">
        <w:t>, capacity building needs</w:t>
      </w:r>
      <w:r>
        <w:t xml:space="preserve">. </w:t>
      </w:r>
    </w:p>
    <w:p w14:paraId="0E468B09" w14:textId="008098BB" w:rsidR="00CE72C2" w:rsidRDefault="003E7069" w:rsidP="00FC3D11">
      <w:pPr>
        <w:pStyle w:val="ListParagraph"/>
        <w:numPr>
          <w:ilvl w:val="0"/>
          <w:numId w:val="19"/>
        </w:numPr>
      </w:pPr>
      <w:r>
        <w:t xml:space="preserve">Outline of data </w:t>
      </w:r>
      <w:r w:rsidR="005621A9">
        <w:t xml:space="preserve">collection, </w:t>
      </w:r>
      <w:r>
        <w:t xml:space="preserve">management and reporting </w:t>
      </w:r>
      <w:r w:rsidR="005621A9">
        <w:t>systems.</w:t>
      </w:r>
    </w:p>
    <w:p w14:paraId="7F589213" w14:textId="71FE3505" w:rsidR="003E7069" w:rsidRDefault="005621A9" w:rsidP="00FC3D11">
      <w:pPr>
        <w:pStyle w:val="ListParagraph"/>
        <w:numPr>
          <w:ilvl w:val="0"/>
          <w:numId w:val="19"/>
        </w:numPr>
      </w:pPr>
      <w:r>
        <w:t>Outline p</w:t>
      </w:r>
      <w:r w:rsidR="003E7069">
        <w:t xml:space="preserve">rocesses, systems for incorporating learning in program implementation.  </w:t>
      </w:r>
    </w:p>
    <w:p w14:paraId="60DA8FF9" w14:textId="77777777" w:rsidR="005621A9" w:rsidRDefault="005621A9" w:rsidP="005621A9"/>
    <w:p w14:paraId="49CE14B5" w14:textId="527B7932" w:rsidR="005621A9" w:rsidRDefault="005621A9" w:rsidP="005621A9">
      <w:pPr>
        <w:pStyle w:val="ListParagraph"/>
        <w:numPr>
          <w:ilvl w:val="0"/>
          <w:numId w:val="8"/>
        </w:numPr>
      </w:pPr>
      <w:r>
        <w:t xml:space="preserve">Other Inception Report Requirements </w:t>
      </w:r>
    </w:p>
    <w:p w14:paraId="02EC6875" w14:textId="77777777" w:rsidR="005621A9" w:rsidRDefault="005621A9" w:rsidP="005621A9"/>
    <w:p w14:paraId="271BA44E" w14:textId="6F863988" w:rsidR="005621A9" w:rsidRDefault="005621A9" w:rsidP="005621A9">
      <w:pPr>
        <w:pStyle w:val="ListParagraph"/>
        <w:numPr>
          <w:ilvl w:val="0"/>
          <w:numId w:val="17"/>
        </w:numPr>
      </w:pPr>
      <w:r>
        <w:t>With Project Director, finalize</w:t>
      </w:r>
    </w:p>
    <w:p w14:paraId="604BD194" w14:textId="350E5A59" w:rsidR="00CE72C2" w:rsidRDefault="0070528A" w:rsidP="005621A9">
      <w:pPr>
        <w:pStyle w:val="ListParagraph"/>
        <w:numPr>
          <w:ilvl w:val="1"/>
          <w:numId w:val="17"/>
        </w:numPr>
      </w:pPr>
      <w:r>
        <w:t>Theory</w:t>
      </w:r>
      <w:r w:rsidR="005621A9">
        <w:t xml:space="preserve"> of change</w:t>
      </w:r>
    </w:p>
    <w:p w14:paraId="18398668" w14:textId="3B2BBDA7" w:rsidR="005621A9" w:rsidRDefault="0070528A" w:rsidP="005621A9">
      <w:pPr>
        <w:pStyle w:val="ListParagraph"/>
        <w:numPr>
          <w:ilvl w:val="1"/>
          <w:numId w:val="17"/>
        </w:numPr>
      </w:pPr>
      <w:r>
        <w:t>Revisions</w:t>
      </w:r>
      <w:r w:rsidR="005621A9">
        <w:t xml:space="preserve"> to Logic Model</w:t>
      </w:r>
    </w:p>
    <w:p w14:paraId="292207C0" w14:textId="117517CA" w:rsidR="0070528A" w:rsidRDefault="0070528A" w:rsidP="0070528A">
      <w:pPr>
        <w:pStyle w:val="ListParagraph"/>
        <w:numPr>
          <w:ilvl w:val="1"/>
          <w:numId w:val="17"/>
        </w:numPr>
      </w:pPr>
      <w:r>
        <w:t>Completion</w:t>
      </w:r>
      <w:r w:rsidR="005621A9">
        <w:t xml:space="preserve"> of the Performance Management Framework </w:t>
      </w:r>
    </w:p>
    <w:p w14:paraId="34322751" w14:textId="77777777" w:rsidR="005621A9" w:rsidRDefault="005621A9" w:rsidP="005621A9">
      <w:pPr>
        <w:jc w:val="both"/>
      </w:pPr>
    </w:p>
    <w:p w14:paraId="0E2506A5" w14:textId="6CF6D5F3" w:rsidR="00CE72C2" w:rsidRPr="005621A9" w:rsidRDefault="005621A9" w:rsidP="005621A9">
      <w:pPr>
        <w:pStyle w:val="ListParagraph"/>
        <w:numPr>
          <w:ilvl w:val="0"/>
          <w:numId w:val="8"/>
        </w:numPr>
        <w:jc w:val="both"/>
        <w:rPr>
          <w:sz w:val="22"/>
          <w:szCs w:val="22"/>
        </w:rPr>
      </w:pPr>
      <w:r>
        <w:t xml:space="preserve">Internal presentations, consultations </w:t>
      </w:r>
    </w:p>
    <w:p w14:paraId="0B99171E" w14:textId="77777777" w:rsidR="005621A9" w:rsidRPr="005621A9" w:rsidRDefault="005621A9" w:rsidP="005621A9">
      <w:pPr>
        <w:pStyle w:val="ListParagraph"/>
        <w:ind w:left="360"/>
        <w:jc w:val="both"/>
        <w:rPr>
          <w:sz w:val="22"/>
          <w:szCs w:val="22"/>
        </w:rPr>
      </w:pPr>
    </w:p>
    <w:p w14:paraId="33D75A8F" w14:textId="5DAF6519" w:rsidR="005621A9" w:rsidRPr="005621A9" w:rsidRDefault="005621A9" w:rsidP="005621A9">
      <w:pPr>
        <w:pStyle w:val="ListParagraph"/>
        <w:numPr>
          <w:ilvl w:val="0"/>
          <w:numId w:val="15"/>
        </w:numPr>
        <w:jc w:val="both"/>
        <w:rPr>
          <w:sz w:val="22"/>
          <w:szCs w:val="22"/>
        </w:rPr>
      </w:pPr>
      <w:r>
        <w:t xml:space="preserve">With Program Director you may be asked to make a presentation or attend meetings with FOF-HQ staff on this program’s MEAL issues and plan as they may provide lessons across the organization. </w:t>
      </w:r>
    </w:p>
    <w:p w14:paraId="69EA6F86" w14:textId="77777777" w:rsidR="00551876" w:rsidRDefault="00551876"/>
    <w:p w14:paraId="078779B3" w14:textId="77777777" w:rsidR="005621A9" w:rsidRDefault="005621A9"/>
    <w:p w14:paraId="5918EDDF" w14:textId="291EFD65" w:rsidR="00053560" w:rsidRPr="005311FC" w:rsidRDefault="005311FC">
      <w:pPr>
        <w:rPr>
          <w:b/>
          <w:u w:val="single"/>
        </w:rPr>
      </w:pPr>
      <w:r w:rsidRPr="005311FC">
        <w:rPr>
          <w:b/>
          <w:u w:val="single"/>
        </w:rPr>
        <w:t xml:space="preserve">Qualifications </w:t>
      </w:r>
    </w:p>
    <w:p w14:paraId="4C8AC9CC" w14:textId="77777777" w:rsidR="005311FC" w:rsidRDefault="005311FC"/>
    <w:p w14:paraId="4BD30127" w14:textId="0DB87FA0" w:rsidR="00551876" w:rsidRDefault="00551876" w:rsidP="00FC3D11">
      <w:pPr>
        <w:pStyle w:val="ListParagraph"/>
        <w:numPr>
          <w:ilvl w:val="0"/>
          <w:numId w:val="4"/>
        </w:numPr>
        <w:jc w:val="both"/>
      </w:pPr>
      <w:r>
        <w:t xml:space="preserve">Advanced degree in related field. </w:t>
      </w:r>
    </w:p>
    <w:p w14:paraId="604F7A61" w14:textId="6A647BAB" w:rsidR="00551876" w:rsidRDefault="00D5618B" w:rsidP="00FC3D11">
      <w:pPr>
        <w:pStyle w:val="ListParagraph"/>
        <w:numPr>
          <w:ilvl w:val="0"/>
          <w:numId w:val="4"/>
        </w:numPr>
        <w:jc w:val="both"/>
      </w:pPr>
      <w:r>
        <w:t>Minimum 10 years</w:t>
      </w:r>
      <w:r w:rsidR="0070528A">
        <w:t xml:space="preserve"> experience as M&amp;E </w:t>
      </w:r>
      <w:r w:rsidR="00FC3D11">
        <w:t xml:space="preserve">professional. </w:t>
      </w:r>
    </w:p>
    <w:p w14:paraId="2C6A6ABD" w14:textId="1BA37936" w:rsidR="004815D0" w:rsidRDefault="00551876" w:rsidP="00FC3D11">
      <w:pPr>
        <w:pStyle w:val="ListParagraph"/>
        <w:numPr>
          <w:ilvl w:val="0"/>
          <w:numId w:val="4"/>
        </w:numPr>
        <w:jc w:val="both"/>
      </w:pPr>
      <w:r>
        <w:t xml:space="preserve">Knowledge and record in applying state-of-the-art </w:t>
      </w:r>
      <w:r w:rsidR="00FC3D11">
        <w:t xml:space="preserve">RBM and </w:t>
      </w:r>
      <w:r>
        <w:t xml:space="preserve">MEAL methodologies </w:t>
      </w:r>
      <w:r w:rsidR="00D5618B">
        <w:t xml:space="preserve">with special reference to challenges for </w:t>
      </w:r>
      <w:r w:rsidR="0085482A">
        <w:t>democracy-governance-</w:t>
      </w:r>
      <w:r w:rsidR="004815D0">
        <w:t>conflict management programs, including in frag</w:t>
      </w:r>
      <w:r>
        <w:t>ile, post-conflict environments.</w:t>
      </w:r>
    </w:p>
    <w:p w14:paraId="5E41F14E" w14:textId="77777777" w:rsidR="00551876" w:rsidRDefault="00551876" w:rsidP="00FC3D11">
      <w:pPr>
        <w:pStyle w:val="ListParagraph"/>
        <w:numPr>
          <w:ilvl w:val="0"/>
          <w:numId w:val="4"/>
        </w:numPr>
        <w:jc w:val="both"/>
      </w:pPr>
      <w:r>
        <w:t xml:space="preserve">Experience designing theory of change for governance programs. </w:t>
      </w:r>
    </w:p>
    <w:p w14:paraId="763D4CE3" w14:textId="518E8379" w:rsidR="00FC3D11" w:rsidRDefault="00FC3D11" w:rsidP="00FC3D11">
      <w:pPr>
        <w:pStyle w:val="ListParagraph"/>
        <w:numPr>
          <w:ilvl w:val="0"/>
          <w:numId w:val="4"/>
        </w:numPr>
        <w:jc w:val="both"/>
      </w:pPr>
      <w:r>
        <w:t>Ability and proven record in producing quality outputs under very tight deadlines</w:t>
      </w:r>
      <w:r w:rsidR="000001C5">
        <w:t xml:space="preserve"> and time constraints</w:t>
      </w:r>
      <w:r>
        <w:t xml:space="preserve">. </w:t>
      </w:r>
    </w:p>
    <w:p w14:paraId="24EBC876" w14:textId="40A1D635" w:rsidR="005311FC" w:rsidRDefault="005311FC" w:rsidP="00FC3D11">
      <w:pPr>
        <w:pStyle w:val="ListParagraph"/>
        <w:numPr>
          <w:ilvl w:val="0"/>
          <w:numId w:val="4"/>
        </w:numPr>
        <w:jc w:val="both"/>
      </w:pPr>
      <w:r>
        <w:t xml:space="preserve">Extensive experience with GAC/CIDA M&amp;E </w:t>
      </w:r>
      <w:r w:rsidR="00551876">
        <w:t>requirements</w:t>
      </w:r>
      <w:r>
        <w:t>, including for baseline studies and other ME</w:t>
      </w:r>
      <w:r w:rsidR="00FC3D11">
        <w:t>A</w:t>
      </w:r>
      <w:r>
        <w:t xml:space="preserve">L-related </w:t>
      </w:r>
      <w:r w:rsidR="00551876">
        <w:t>project inception</w:t>
      </w:r>
      <w:r>
        <w:t xml:space="preserve"> requirements </w:t>
      </w:r>
      <w:r w:rsidR="00551876">
        <w:t xml:space="preserve">(other donor agency experience may also be considered). </w:t>
      </w:r>
    </w:p>
    <w:p w14:paraId="6E1CCC48" w14:textId="77777777" w:rsidR="00551876" w:rsidRDefault="00551876" w:rsidP="00FC3D11">
      <w:pPr>
        <w:pStyle w:val="ListParagraph"/>
        <w:numPr>
          <w:ilvl w:val="0"/>
          <w:numId w:val="4"/>
        </w:numPr>
        <w:jc w:val="both"/>
      </w:pPr>
      <w:r>
        <w:t xml:space="preserve">Experience in designing baseline studies and reports for democracy-governance-conflict management programs. </w:t>
      </w:r>
    </w:p>
    <w:p w14:paraId="5911D7D1" w14:textId="29A1034E" w:rsidR="00551876" w:rsidRDefault="00551876" w:rsidP="00FC3D11">
      <w:pPr>
        <w:pStyle w:val="ListParagraph"/>
        <w:numPr>
          <w:ilvl w:val="0"/>
          <w:numId w:val="4"/>
        </w:numPr>
        <w:jc w:val="both"/>
      </w:pPr>
      <w:r>
        <w:t xml:space="preserve">Extensive experience in </w:t>
      </w:r>
      <w:r w:rsidR="005B40C3">
        <w:t>designing</w:t>
      </w:r>
      <w:r>
        <w:t xml:space="preserve"> data collection and reporting systems. </w:t>
      </w:r>
    </w:p>
    <w:p w14:paraId="7DDC34C7" w14:textId="03E1A664" w:rsidR="005311FC" w:rsidRDefault="005311FC" w:rsidP="00FC3D11">
      <w:pPr>
        <w:pStyle w:val="ListParagraph"/>
        <w:numPr>
          <w:ilvl w:val="0"/>
          <w:numId w:val="4"/>
        </w:numPr>
        <w:jc w:val="both"/>
      </w:pPr>
      <w:r>
        <w:t xml:space="preserve">Experience training and/or mentoring local employees and non-expert staff. </w:t>
      </w:r>
    </w:p>
    <w:p w14:paraId="538DA966" w14:textId="6350C1EA" w:rsidR="00FA2365" w:rsidRDefault="00551876" w:rsidP="004815D0">
      <w:pPr>
        <w:pStyle w:val="ListParagraph"/>
        <w:numPr>
          <w:ilvl w:val="0"/>
          <w:numId w:val="4"/>
        </w:numPr>
      </w:pPr>
      <w:r>
        <w:t xml:space="preserve">Knowledge, experience </w:t>
      </w:r>
      <w:r w:rsidR="00FC3D11">
        <w:t>in mainstreaming gender equity issues in MEAL systems and processes</w:t>
      </w:r>
      <w:r w:rsidR="00382E1E">
        <w:t xml:space="preserve"> (working with our gender advisor)</w:t>
      </w:r>
      <w:r w:rsidR="00FC3D11">
        <w:t xml:space="preserve">. </w:t>
      </w:r>
    </w:p>
    <w:p w14:paraId="281578CC" w14:textId="4EFC6C36" w:rsidR="0032784B" w:rsidRDefault="0032784B" w:rsidP="0032784B">
      <w:pPr>
        <w:pStyle w:val="ListParagraph"/>
        <w:numPr>
          <w:ilvl w:val="0"/>
          <w:numId w:val="4"/>
        </w:numPr>
        <w:jc w:val="both"/>
      </w:pPr>
      <w:r>
        <w:t xml:space="preserve">Excellent interpersonal skills that promote a mutually positive, productive and empowered work environment.  </w:t>
      </w:r>
    </w:p>
    <w:p w14:paraId="1B97543C" w14:textId="77777777" w:rsidR="004815D0" w:rsidRDefault="004815D0"/>
    <w:p w14:paraId="33189F77" w14:textId="77777777" w:rsidR="00DD529B" w:rsidRDefault="00DD529B"/>
    <w:p w14:paraId="6DED04F8" w14:textId="77777777" w:rsidR="00DD529B" w:rsidRPr="00F916AF" w:rsidRDefault="00DD529B" w:rsidP="00DD529B">
      <w:pPr>
        <w:spacing w:line="264" w:lineRule="auto"/>
        <w:jc w:val="both"/>
        <w:rPr>
          <w:b/>
          <w:sz w:val="22"/>
          <w:szCs w:val="22"/>
        </w:rPr>
      </w:pPr>
      <w:r w:rsidRPr="00F916AF">
        <w:rPr>
          <w:b/>
          <w:sz w:val="22"/>
          <w:szCs w:val="22"/>
        </w:rPr>
        <w:t>Application procedure:</w:t>
      </w:r>
    </w:p>
    <w:p w14:paraId="38E49A40" w14:textId="77777777" w:rsidR="00DD529B" w:rsidRPr="00F916AF" w:rsidRDefault="00DD529B" w:rsidP="00DD529B">
      <w:pPr>
        <w:pStyle w:val="ListParagraph"/>
        <w:spacing w:line="264" w:lineRule="auto"/>
        <w:rPr>
          <w:sz w:val="22"/>
          <w:szCs w:val="22"/>
        </w:rPr>
      </w:pPr>
    </w:p>
    <w:p w14:paraId="34FE6257" w14:textId="7F45A60F" w:rsidR="00DD529B" w:rsidRPr="00F916AF" w:rsidRDefault="00DD529B" w:rsidP="00DD529B">
      <w:pPr>
        <w:pStyle w:val="ListParagraph"/>
        <w:spacing w:line="264" w:lineRule="auto"/>
        <w:ind w:left="0"/>
        <w:rPr>
          <w:sz w:val="22"/>
          <w:szCs w:val="22"/>
        </w:rPr>
      </w:pPr>
      <w:r w:rsidRPr="00F916AF">
        <w:rPr>
          <w:sz w:val="22"/>
          <w:szCs w:val="22"/>
        </w:rPr>
        <w:t xml:space="preserve">Please submit a full CV plus 1-2 page cover letter briefly summarizing your key qualifications for this assignment. Send to </w:t>
      </w:r>
      <w:hyperlink r:id="rId8" w:history="1">
        <w:r w:rsidRPr="00F916AF">
          <w:rPr>
            <w:rStyle w:val="Hyperlink"/>
            <w:sz w:val="22"/>
            <w:szCs w:val="22"/>
          </w:rPr>
          <w:t>Houlihan@forumfed.org</w:t>
        </w:r>
      </w:hyperlink>
      <w:r w:rsidRPr="00F916AF">
        <w:rPr>
          <w:sz w:val="22"/>
          <w:szCs w:val="22"/>
        </w:rPr>
        <w:t xml:space="preserve">. </w:t>
      </w:r>
      <w:r>
        <w:rPr>
          <w:sz w:val="22"/>
          <w:szCs w:val="22"/>
        </w:rPr>
        <w:t>Indicate “</w:t>
      </w:r>
      <w:r>
        <w:rPr>
          <w:sz w:val="22"/>
          <w:szCs w:val="22"/>
        </w:rPr>
        <w:t>MEAL</w:t>
      </w:r>
      <w:r>
        <w:rPr>
          <w:sz w:val="22"/>
          <w:szCs w:val="22"/>
        </w:rPr>
        <w:t xml:space="preserve"> Expert Recruitment” in the email subject heading. </w:t>
      </w:r>
    </w:p>
    <w:p w14:paraId="1E0F7C53" w14:textId="77777777" w:rsidR="00DD529B" w:rsidRPr="00F916AF" w:rsidRDefault="00DD529B" w:rsidP="00DD529B">
      <w:pPr>
        <w:pStyle w:val="ListParagraph"/>
        <w:spacing w:line="264" w:lineRule="auto"/>
        <w:ind w:left="0"/>
        <w:rPr>
          <w:sz w:val="22"/>
          <w:szCs w:val="22"/>
        </w:rPr>
      </w:pPr>
    </w:p>
    <w:p w14:paraId="53213206" w14:textId="77777777" w:rsidR="00DD529B" w:rsidRDefault="00DD529B" w:rsidP="00DD529B">
      <w:pPr>
        <w:pStyle w:val="ListParagraph"/>
        <w:spacing w:line="264" w:lineRule="auto"/>
        <w:ind w:left="0"/>
        <w:rPr>
          <w:b/>
          <w:sz w:val="22"/>
          <w:szCs w:val="22"/>
          <w:u w:val="single"/>
        </w:rPr>
      </w:pPr>
      <w:r w:rsidRPr="00F916AF">
        <w:rPr>
          <w:sz w:val="22"/>
          <w:szCs w:val="22"/>
        </w:rPr>
        <w:t xml:space="preserve">Deadline for applications is </w:t>
      </w:r>
      <w:r w:rsidRPr="00F916AF">
        <w:rPr>
          <w:b/>
          <w:sz w:val="22"/>
          <w:szCs w:val="22"/>
          <w:u w:val="single"/>
        </w:rPr>
        <w:t xml:space="preserve">15 September 2017. </w:t>
      </w:r>
    </w:p>
    <w:p w14:paraId="3B890106" w14:textId="77777777" w:rsidR="00DD529B" w:rsidRDefault="00DD529B" w:rsidP="00DD529B">
      <w:pPr>
        <w:pStyle w:val="ListParagraph"/>
        <w:spacing w:line="264" w:lineRule="auto"/>
        <w:ind w:left="0"/>
        <w:rPr>
          <w:sz w:val="22"/>
          <w:szCs w:val="22"/>
        </w:rPr>
      </w:pPr>
      <w:r>
        <w:rPr>
          <w:b/>
          <w:sz w:val="22"/>
          <w:szCs w:val="22"/>
          <w:u w:val="single"/>
        </w:rPr>
        <w:br/>
      </w:r>
      <w:r w:rsidRPr="0044628B">
        <w:rPr>
          <w:sz w:val="22"/>
          <w:szCs w:val="22"/>
        </w:rPr>
        <w:t xml:space="preserve">Only shortlisted candidates will be contacted. </w:t>
      </w:r>
    </w:p>
    <w:p w14:paraId="52AA64E2" w14:textId="77777777" w:rsidR="00DD529B" w:rsidRDefault="00DD529B"/>
    <w:p w14:paraId="3D091178" w14:textId="77777777" w:rsidR="00DD529B" w:rsidRDefault="00DD529B">
      <w:pPr>
        <w:sectPr w:rsidR="00DD529B" w:rsidSect="00551876">
          <w:headerReference w:type="default" r:id="rId9"/>
          <w:pgSz w:w="11900" w:h="16840"/>
          <w:pgMar w:top="1440" w:right="1440" w:bottom="1440" w:left="1440" w:header="708" w:footer="708" w:gutter="0"/>
          <w:cols w:space="708"/>
          <w:docGrid w:linePitch="360"/>
        </w:sectPr>
      </w:pPr>
    </w:p>
    <w:p w14:paraId="2E0083EA" w14:textId="1FF006EE" w:rsidR="00DD529B" w:rsidRDefault="00DD529B">
      <w:r>
        <w:rPr>
          <w:noProof/>
          <w:sz w:val="22"/>
          <w:szCs w:val="22"/>
        </w:rPr>
        <w:drawing>
          <wp:anchor distT="0" distB="0" distL="114300" distR="114300" simplePos="0" relativeHeight="251659264" behindDoc="0" locked="0" layoutInCell="1" allowOverlap="1" wp14:anchorId="5646A63C" wp14:editId="6F643A77">
            <wp:simplePos x="0" y="0"/>
            <wp:positionH relativeFrom="margin">
              <wp:posOffset>-161290</wp:posOffset>
            </wp:positionH>
            <wp:positionV relativeFrom="margin">
              <wp:posOffset>-286385</wp:posOffset>
            </wp:positionV>
            <wp:extent cx="9186545" cy="2649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Model_scan.jpeg.pdf"/>
                    <pic:cNvPicPr/>
                  </pic:nvPicPr>
                  <pic:blipFill rotWithShape="1">
                    <a:blip r:embed="rId10">
                      <a:extLst>
                        <a:ext uri="{28A0092B-C50C-407E-A947-70E740481C1C}">
                          <a14:useLocalDpi xmlns:a14="http://schemas.microsoft.com/office/drawing/2010/main" val="0"/>
                        </a:ext>
                      </a:extLst>
                    </a:blip>
                    <a:srcRect l="-8066" t="21912" r="-8066" b="31745"/>
                    <a:stretch/>
                  </pic:blipFill>
                  <pic:spPr bwMode="auto">
                    <a:xfrm>
                      <a:off x="0" y="0"/>
                      <a:ext cx="9186545" cy="2649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D1623A" w14:textId="0DD392F1" w:rsidR="00DD529B" w:rsidRDefault="00DD529B">
      <w:r>
        <w:rPr>
          <w:noProof/>
          <w:sz w:val="22"/>
          <w:szCs w:val="22"/>
        </w:rPr>
        <w:drawing>
          <wp:anchor distT="0" distB="0" distL="114300" distR="114300" simplePos="0" relativeHeight="251661312" behindDoc="0" locked="0" layoutInCell="1" allowOverlap="1" wp14:anchorId="08B8E00D" wp14:editId="3778048D">
            <wp:simplePos x="0" y="0"/>
            <wp:positionH relativeFrom="column">
              <wp:posOffset>800100</wp:posOffset>
            </wp:positionH>
            <wp:positionV relativeFrom="paragraph">
              <wp:posOffset>-370205</wp:posOffset>
            </wp:positionV>
            <wp:extent cx="7452360" cy="2667000"/>
            <wp:effectExtent l="0" t="0" r="0" b="0"/>
            <wp:wrapTight wrapText="bothSides">
              <wp:wrapPolygon edited="0">
                <wp:start x="0" y="0"/>
                <wp:lineTo x="0" y="21394"/>
                <wp:lineTo x="21497" y="21394"/>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Model_scan.jpeg.pdf"/>
                    <pic:cNvPicPr/>
                  </pic:nvPicPr>
                  <pic:blipFill rotWithShape="1">
                    <a:blip r:embed="rId11">
                      <a:extLst>
                        <a:ext uri="{28A0092B-C50C-407E-A947-70E740481C1C}">
                          <a14:useLocalDpi xmlns:a14="http://schemas.microsoft.com/office/drawing/2010/main" val="0"/>
                        </a:ext>
                      </a:extLst>
                    </a:blip>
                    <a:srcRect l="2" t="24474" r="2" b="35373"/>
                    <a:stretch/>
                  </pic:blipFill>
                  <pic:spPr bwMode="auto">
                    <a:xfrm>
                      <a:off x="0" y="0"/>
                      <a:ext cx="7452360" cy="2667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DD529B" w:rsidSect="00DD529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9072" w14:textId="77777777" w:rsidR="003F31F5" w:rsidRDefault="003F31F5" w:rsidP="00CE72C2">
      <w:r>
        <w:separator/>
      </w:r>
    </w:p>
  </w:endnote>
  <w:endnote w:type="continuationSeparator" w:id="0">
    <w:p w14:paraId="77DF55B9" w14:textId="77777777" w:rsidR="003F31F5" w:rsidRDefault="003F31F5" w:rsidP="00CE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CA69" w14:textId="77777777" w:rsidR="003F31F5" w:rsidRDefault="003F31F5" w:rsidP="00CE72C2">
      <w:r>
        <w:separator/>
      </w:r>
    </w:p>
  </w:footnote>
  <w:footnote w:type="continuationSeparator" w:id="0">
    <w:p w14:paraId="4F2ED640" w14:textId="77777777" w:rsidR="003F31F5" w:rsidRDefault="003F31F5" w:rsidP="00CE7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9FBD" w14:textId="693402EE" w:rsidR="003F31F5" w:rsidRPr="00CE72C2" w:rsidRDefault="003F31F5">
    <w:pPr>
      <w:pStyle w:val="Header"/>
      <w:rPr>
        <w:b/>
        <w:u w:val="single"/>
      </w:rPr>
    </w:pPr>
    <w:r w:rsidRPr="00CE72C2">
      <w:rPr>
        <w:b/>
        <w:u w:val="single"/>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87"/>
    <w:multiLevelType w:val="hybridMultilevel"/>
    <w:tmpl w:val="68309060"/>
    <w:lvl w:ilvl="0" w:tplc="8326EE1A">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183"/>
    <w:multiLevelType w:val="hybridMultilevel"/>
    <w:tmpl w:val="3BD6F1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205CB"/>
    <w:multiLevelType w:val="hybridMultilevel"/>
    <w:tmpl w:val="D16CA8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253A3E"/>
    <w:multiLevelType w:val="hybridMultilevel"/>
    <w:tmpl w:val="484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35072"/>
    <w:multiLevelType w:val="hybridMultilevel"/>
    <w:tmpl w:val="D41A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55734"/>
    <w:multiLevelType w:val="hybridMultilevel"/>
    <w:tmpl w:val="7C7286A8"/>
    <w:lvl w:ilvl="0" w:tplc="A16C2AF4">
      <w:start w:val="1"/>
      <w:numFmt w:val="bullet"/>
      <w:pStyle w:val="List2"/>
      <w:lvlText w:val=""/>
      <w:lvlJc w:val="left"/>
      <w:pPr>
        <w:ind w:left="100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11D"/>
    <w:multiLevelType w:val="hybridMultilevel"/>
    <w:tmpl w:val="063687D2"/>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4B69FD"/>
    <w:multiLevelType w:val="hybridMultilevel"/>
    <w:tmpl w:val="95A69D3E"/>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B75376"/>
    <w:multiLevelType w:val="hybridMultilevel"/>
    <w:tmpl w:val="30A80B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6F5F51"/>
    <w:multiLevelType w:val="hybridMultilevel"/>
    <w:tmpl w:val="F460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6186E"/>
    <w:multiLevelType w:val="hybridMultilevel"/>
    <w:tmpl w:val="B98CC454"/>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B374BA0"/>
    <w:multiLevelType w:val="hybridMultilevel"/>
    <w:tmpl w:val="2816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27A4A"/>
    <w:multiLevelType w:val="hybridMultilevel"/>
    <w:tmpl w:val="5EA69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B27D3E"/>
    <w:multiLevelType w:val="hybridMultilevel"/>
    <w:tmpl w:val="C28C1514"/>
    <w:lvl w:ilvl="0" w:tplc="18585290">
      <w:start w:val="1"/>
      <w:numFmt w:val="bullet"/>
      <w:pStyle w:val="Bulletlist1"/>
      <w:lvlText w:val=""/>
      <w:lvlJc w:val="left"/>
      <w:pPr>
        <w:tabs>
          <w:tab w:val="num" w:pos="90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009C8"/>
    <w:multiLevelType w:val="hybridMultilevel"/>
    <w:tmpl w:val="FE06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330A0"/>
    <w:multiLevelType w:val="hybridMultilevel"/>
    <w:tmpl w:val="6EA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4F02"/>
    <w:multiLevelType w:val="hybridMultilevel"/>
    <w:tmpl w:val="82103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366B64"/>
    <w:multiLevelType w:val="hybridMultilevel"/>
    <w:tmpl w:val="71AC3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96242"/>
    <w:multiLevelType w:val="hybridMultilevel"/>
    <w:tmpl w:val="B11E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F589B"/>
    <w:multiLevelType w:val="hybridMultilevel"/>
    <w:tmpl w:val="EB7A2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5"/>
  </w:num>
  <w:num w:numId="4">
    <w:abstractNumId w:val="3"/>
  </w:num>
  <w:num w:numId="5">
    <w:abstractNumId w:val="14"/>
  </w:num>
  <w:num w:numId="6">
    <w:abstractNumId w:val="16"/>
  </w:num>
  <w:num w:numId="7">
    <w:abstractNumId w:val="8"/>
  </w:num>
  <w:num w:numId="8">
    <w:abstractNumId w:val="6"/>
  </w:num>
  <w:num w:numId="9">
    <w:abstractNumId w:val="11"/>
  </w:num>
  <w:num w:numId="10">
    <w:abstractNumId w:val="15"/>
  </w:num>
  <w:num w:numId="11">
    <w:abstractNumId w:val="4"/>
  </w:num>
  <w:num w:numId="12">
    <w:abstractNumId w:val="1"/>
  </w:num>
  <w:num w:numId="13">
    <w:abstractNumId w:val="17"/>
  </w:num>
  <w:num w:numId="14">
    <w:abstractNumId w:val="12"/>
  </w:num>
  <w:num w:numId="15">
    <w:abstractNumId w:val="18"/>
  </w:num>
  <w:num w:numId="16">
    <w:abstractNumId w:val="19"/>
  </w:num>
  <w:num w:numId="17">
    <w:abstractNumId w:val="9"/>
  </w:num>
  <w:num w:numId="18">
    <w:abstractNumId w:val="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60"/>
    <w:rsid w:val="000001C5"/>
    <w:rsid w:val="00053560"/>
    <w:rsid w:val="000C360A"/>
    <w:rsid w:val="0032784B"/>
    <w:rsid w:val="00366EEB"/>
    <w:rsid w:val="00382E1E"/>
    <w:rsid w:val="003E7069"/>
    <w:rsid w:val="003F31F5"/>
    <w:rsid w:val="00467944"/>
    <w:rsid w:val="004815D0"/>
    <w:rsid w:val="00500AD2"/>
    <w:rsid w:val="005311FC"/>
    <w:rsid w:val="00551876"/>
    <w:rsid w:val="005621A9"/>
    <w:rsid w:val="005B40C3"/>
    <w:rsid w:val="00641109"/>
    <w:rsid w:val="0070528A"/>
    <w:rsid w:val="007358C1"/>
    <w:rsid w:val="007C5807"/>
    <w:rsid w:val="007F53E2"/>
    <w:rsid w:val="008534C6"/>
    <w:rsid w:val="0085482A"/>
    <w:rsid w:val="00BD0252"/>
    <w:rsid w:val="00CC779A"/>
    <w:rsid w:val="00CE72C2"/>
    <w:rsid w:val="00D5618B"/>
    <w:rsid w:val="00DD529B"/>
    <w:rsid w:val="00E9706A"/>
    <w:rsid w:val="00EF5BC7"/>
    <w:rsid w:val="00F33752"/>
    <w:rsid w:val="00FA2365"/>
    <w:rsid w:val="00FC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93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C5807"/>
    <w:pPr>
      <w:keepNext/>
      <w:keepLines/>
      <w:numPr>
        <w:numId w:val="4"/>
      </w:numPr>
      <w:spacing w:before="120"/>
      <w:jc w:val="both"/>
      <w:outlineLvl w:val="2"/>
    </w:pPr>
    <w:rPr>
      <w:rFonts w:ascii="Times New Roman" w:eastAsiaTheme="majorEastAsia" w:hAnsi="Times New Roman"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ListParagraph"/>
    <w:qFormat/>
    <w:rsid w:val="00366EEB"/>
    <w:pPr>
      <w:numPr>
        <w:numId w:val="1"/>
      </w:numPr>
      <w:spacing w:after="120"/>
      <w:contextualSpacing w:val="0"/>
      <w:jc w:val="both"/>
    </w:pPr>
  </w:style>
  <w:style w:type="paragraph" w:styleId="ListParagraph">
    <w:name w:val="List Paragraph"/>
    <w:basedOn w:val="Normal"/>
    <w:uiPriority w:val="34"/>
    <w:qFormat/>
    <w:rsid w:val="00366EEB"/>
    <w:pPr>
      <w:ind w:left="720"/>
      <w:contextualSpacing/>
    </w:pPr>
  </w:style>
  <w:style w:type="character" w:customStyle="1" w:styleId="Heading3Char">
    <w:name w:val="Heading 3 Char"/>
    <w:basedOn w:val="DefaultParagraphFont"/>
    <w:link w:val="Heading3"/>
    <w:uiPriority w:val="9"/>
    <w:rsid w:val="007C5807"/>
    <w:rPr>
      <w:rFonts w:ascii="Times New Roman" w:eastAsiaTheme="majorEastAsia" w:hAnsi="Times New Roman" w:cstheme="majorBidi"/>
      <w:b/>
      <w:bCs/>
      <w:i/>
      <w:color w:val="4F81BD" w:themeColor="accent1"/>
    </w:rPr>
  </w:style>
  <w:style w:type="paragraph" w:styleId="List2">
    <w:name w:val="List 2"/>
    <w:aliases w:val="Bullet List 2"/>
    <w:basedOn w:val="Normal"/>
    <w:uiPriority w:val="99"/>
    <w:unhideWhenUsed/>
    <w:qFormat/>
    <w:rsid w:val="007C5807"/>
    <w:pPr>
      <w:numPr>
        <w:numId w:val="3"/>
      </w:numPr>
      <w:contextualSpacing/>
      <w:jc w:val="both"/>
    </w:pPr>
    <w:rPr>
      <w:rFonts w:ascii="Times New Roman" w:hAnsi="Times New Roman"/>
    </w:rPr>
  </w:style>
  <w:style w:type="paragraph" w:styleId="Header">
    <w:name w:val="header"/>
    <w:basedOn w:val="Normal"/>
    <w:link w:val="HeaderChar"/>
    <w:uiPriority w:val="99"/>
    <w:unhideWhenUsed/>
    <w:rsid w:val="00CE72C2"/>
    <w:pPr>
      <w:tabs>
        <w:tab w:val="center" w:pos="4320"/>
        <w:tab w:val="right" w:pos="8640"/>
      </w:tabs>
    </w:pPr>
  </w:style>
  <w:style w:type="character" w:customStyle="1" w:styleId="HeaderChar">
    <w:name w:val="Header Char"/>
    <w:basedOn w:val="DefaultParagraphFont"/>
    <w:link w:val="Header"/>
    <w:uiPriority w:val="99"/>
    <w:rsid w:val="00CE72C2"/>
  </w:style>
  <w:style w:type="paragraph" w:styleId="Footer">
    <w:name w:val="footer"/>
    <w:basedOn w:val="Normal"/>
    <w:link w:val="FooterChar"/>
    <w:uiPriority w:val="99"/>
    <w:unhideWhenUsed/>
    <w:rsid w:val="00CE72C2"/>
    <w:pPr>
      <w:tabs>
        <w:tab w:val="center" w:pos="4320"/>
        <w:tab w:val="right" w:pos="8640"/>
      </w:tabs>
    </w:pPr>
  </w:style>
  <w:style w:type="character" w:customStyle="1" w:styleId="FooterChar">
    <w:name w:val="Footer Char"/>
    <w:basedOn w:val="DefaultParagraphFont"/>
    <w:link w:val="Footer"/>
    <w:uiPriority w:val="99"/>
    <w:rsid w:val="00CE72C2"/>
  </w:style>
  <w:style w:type="character" w:styleId="Hyperlink">
    <w:name w:val="Hyperlink"/>
    <w:basedOn w:val="DefaultParagraphFont"/>
    <w:uiPriority w:val="99"/>
    <w:unhideWhenUsed/>
    <w:rsid w:val="00DD52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C5807"/>
    <w:pPr>
      <w:keepNext/>
      <w:keepLines/>
      <w:numPr>
        <w:numId w:val="4"/>
      </w:numPr>
      <w:spacing w:before="120"/>
      <w:jc w:val="both"/>
      <w:outlineLvl w:val="2"/>
    </w:pPr>
    <w:rPr>
      <w:rFonts w:ascii="Times New Roman" w:eastAsiaTheme="majorEastAsia" w:hAnsi="Times New Roman"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ListParagraph"/>
    <w:qFormat/>
    <w:rsid w:val="00366EEB"/>
    <w:pPr>
      <w:numPr>
        <w:numId w:val="1"/>
      </w:numPr>
      <w:spacing w:after="120"/>
      <w:contextualSpacing w:val="0"/>
      <w:jc w:val="both"/>
    </w:pPr>
  </w:style>
  <w:style w:type="paragraph" w:styleId="ListParagraph">
    <w:name w:val="List Paragraph"/>
    <w:basedOn w:val="Normal"/>
    <w:uiPriority w:val="34"/>
    <w:qFormat/>
    <w:rsid w:val="00366EEB"/>
    <w:pPr>
      <w:ind w:left="720"/>
      <w:contextualSpacing/>
    </w:pPr>
  </w:style>
  <w:style w:type="character" w:customStyle="1" w:styleId="Heading3Char">
    <w:name w:val="Heading 3 Char"/>
    <w:basedOn w:val="DefaultParagraphFont"/>
    <w:link w:val="Heading3"/>
    <w:uiPriority w:val="9"/>
    <w:rsid w:val="007C5807"/>
    <w:rPr>
      <w:rFonts w:ascii="Times New Roman" w:eastAsiaTheme="majorEastAsia" w:hAnsi="Times New Roman" w:cstheme="majorBidi"/>
      <w:b/>
      <w:bCs/>
      <w:i/>
      <w:color w:val="4F81BD" w:themeColor="accent1"/>
    </w:rPr>
  </w:style>
  <w:style w:type="paragraph" w:styleId="List2">
    <w:name w:val="List 2"/>
    <w:aliases w:val="Bullet List 2"/>
    <w:basedOn w:val="Normal"/>
    <w:uiPriority w:val="99"/>
    <w:unhideWhenUsed/>
    <w:qFormat/>
    <w:rsid w:val="007C5807"/>
    <w:pPr>
      <w:numPr>
        <w:numId w:val="3"/>
      </w:numPr>
      <w:contextualSpacing/>
      <w:jc w:val="both"/>
    </w:pPr>
    <w:rPr>
      <w:rFonts w:ascii="Times New Roman" w:hAnsi="Times New Roman"/>
    </w:rPr>
  </w:style>
  <w:style w:type="paragraph" w:styleId="Header">
    <w:name w:val="header"/>
    <w:basedOn w:val="Normal"/>
    <w:link w:val="HeaderChar"/>
    <w:uiPriority w:val="99"/>
    <w:unhideWhenUsed/>
    <w:rsid w:val="00CE72C2"/>
    <w:pPr>
      <w:tabs>
        <w:tab w:val="center" w:pos="4320"/>
        <w:tab w:val="right" w:pos="8640"/>
      </w:tabs>
    </w:pPr>
  </w:style>
  <w:style w:type="character" w:customStyle="1" w:styleId="HeaderChar">
    <w:name w:val="Header Char"/>
    <w:basedOn w:val="DefaultParagraphFont"/>
    <w:link w:val="Header"/>
    <w:uiPriority w:val="99"/>
    <w:rsid w:val="00CE72C2"/>
  </w:style>
  <w:style w:type="paragraph" w:styleId="Footer">
    <w:name w:val="footer"/>
    <w:basedOn w:val="Normal"/>
    <w:link w:val="FooterChar"/>
    <w:uiPriority w:val="99"/>
    <w:unhideWhenUsed/>
    <w:rsid w:val="00CE72C2"/>
    <w:pPr>
      <w:tabs>
        <w:tab w:val="center" w:pos="4320"/>
        <w:tab w:val="right" w:pos="8640"/>
      </w:tabs>
    </w:pPr>
  </w:style>
  <w:style w:type="character" w:customStyle="1" w:styleId="FooterChar">
    <w:name w:val="Footer Char"/>
    <w:basedOn w:val="DefaultParagraphFont"/>
    <w:link w:val="Footer"/>
    <w:uiPriority w:val="99"/>
    <w:rsid w:val="00CE72C2"/>
  </w:style>
  <w:style w:type="character" w:styleId="Hyperlink">
    <w:name w:val="Hyperlink"/>
    <w:basedOn w:val="DefaultParagraphFont"/>
    <w:uiPriority w:val="99"/>
    <w:unhideWhenUsed/>
    <w:rsid w:val="00DD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ulihan@forumfed.org" TargetMode="Externa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Macintosh Word</Application>
  <DocSecurity>0</DocSecurity>
  <Lines>40</Lines>
  <Paragraphs>11</Paragraphs>
  <ScaleCrop>false</ScaleCrop>
  <Company>Forum of Federations</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Houlihan</dc:creator>
  <cp:keywords/>
  <dc:description/>
  <cp:lastModifiedBy>Shawn Houlihan</cp:lastModifiedBy>
  <cp:revision>2</cp:revision>
  <dcterms:created xsi:type="dcterms:W3CDTF">2017-09-06T18:31:00Z</dcterms:created>
  <dcterms:modified xsi:type="dcterms:W3CDTF">2017-09-06T18:31:00Z</dcterms:modified>
</cp:coreProperties>
</file>